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08"/>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1740"/>
        <w:gridCol w:w="379"/>
        <w:gridCol w:w="2779"/>
        <w:gridCol w:w="30"/>
        <w:gridCol w:w="1778"/>
        <w:gridCol w:w="2529"/>
      </w:tblGrid>
      <w:tr w:rsidR="00241A43" w:rsidTr="005058A4">
        <w:trPr>
          <w:trHeight w:val="360"/>
        </w:trPr>
        <w:tc>
          <w:tcPr>
            <w:tcW w:w="2149" w:type="dxa"/>
            <w:gridSpan w:val="3"/>
            <w:shd w:val="clear" w:color="auto" w:fill="F1F1F1"/>
          </w:tcPr>
          <w:p w:rsidR="00241A43" w:rsidRDefault="00241A43" w:rsidP="00C0502F">
            <w:pPr>
              <w:pStyle w:val="TableParagraph"/>
              <w:spacing w:before="59"/>
              <w:rPr>
                <w:b/>
                <w:sz w:val="20"/>
              </w:rPr>
            </w:pPr>
            <w:r>
              <w:rPr>
                <w:b/>
                <w:sz w:val="20"/>
              </w:rPr>
              <w:t>Job Title:</w:t>
            </w:r>
          </w:p>
        </w:tc>
        <w:tc>
          <w:tcPr>
            <w:tcW w:w="2779" w:type="dxa"/>
          </w:tcPr>
          <w:p w:rsidR="00241A43" w:rsidRDefault="009613E5" w:rsidP="00C0502F">
            <w:pPr>
              <w:pStyle w:val="TableParagraph"/>
              <w:spacing w:before="59"/>
              <w:rPr>
                <w:sz w:val="20"/>
              </w:rPr>
            </w:pPr>
            <w:r>
              <w:t>Maintenance Apprentice</w:t>
            </w:r>
          </w:p>
        </w:tc>
        <w:tc>
          <w:tcPr>
            <w:tcW w:w="1808" w:type="dxa"/>
            <w:gridSpan w:val="2"/>
            <w:shd w:val="clear" w:color="auto" w:fill="F1F1F1"/>
          </w:tcPr>
          <w:p w:rsidR="00241A43" w:rsidRDefault="00241A43" w:rsidP="00C0502F">
            <w:pPr>
              <w:pStyle w:val="TableParagraph"/>
              <w:spacing w:before="59"/>
              <w:ind w:left="104"/>
              <w:rPr>
                <w:b/>
                <w:sz w:val="20"/>
              </w:rPr>
            </w:pPr>
            <w:r>
              <w:rPr>
                <w:b/>
                <w:sz w:val="20"/>
              </w:rPr>
              <w:t>Job Category:</w:t>
            </w:r>
          </w:p>
        </w:tc>
        <w:tc>
          <w:tcPr>
            <w:tcW w:w="2529" w:type="dxa"/>
          </w:tcPr>
          <w:p w:rsidR="00241A43" w:rsidRDefault="009613E5" w:rsidP="00C0502F">
            <w:pPr>
              <w:pStyle w:val="TableParagraph"/>
              <w:spacing w:before="59"/>
              <w:ind w:left="107"/>
              <w:rPr>
                <w:sz w:val="20"/>
              </w:rPr>
            </w:pPr>
            <w:r>
              <w:rPr>
                <w:sz w:val="20"/>
              </w:rPr>
              <w:t>Maintenance</w:t>
            </w:r>
          </w:p>
        </w:tc>
      </w:tr>
      <w:tr w:rsidR="00241A43" w:rsidTr="005058A4">
        <w:trPr>
          <w:trHeight w:val="360"/>
        </w:trPr>
        <w:tc>
          <w:tcPr>
            <w:tcW w:w="2149" w:type="dxa"/>
            <w:gridSpan w:val="3"/>
            <w:shd w:val="clear" w:color="auto" w:fill="F1F1F1"/>
          </w:tcPr>
          <w:p w:rsidR="00241A43" w:rsidRDefault="00241A43" w:rsidP="00C0502F">
            <w:pPr>
              <w:pStyle w:val="TableParagraph"/>
              <w:spacing w:before="59"/>
              <w:rPr>
                <w:b/>
                <w:sz w:val="20"/>
              </w:rPr>
            </w:pPr>
            <w:r>
              <w:rPr>
                <w:b/>
                <w:sz w:val="20"/>
              </w:rPr>
              <w:t>Department/Group:</w:t>
            </w:r>
          </w:p>
        </w:tc>
        <w:tc>
          <w:tcPr>
            <w:tcW w:w="2779" w:type="dxa"/>
          </w:tcPr>
          <w:p w:rsidR="00241A43" w:rsidRDefault="00241A43" w:rsidP="00C0502F">
            <w:pPr>
              <w:pStyle w:val="TableParagraph"/>
              <w:spacing w:before="59"/>
              <w:rPr>
                <w:sz w:val="20"/>
              </w:rPr>
            </w:pPr>
          </w:p>
        </w:tc>
        <w:tc>
          <w:tcPr>
            <w:tcW w:w="1808" w:type="dxa"/>
            <w:gridSpan w:val="2"/>
            <w:shd w:val="clear" w:color="auto" w:fill="F1F1F1"/>
          </w:tcPr>
          <w:p w:rsidR="00241A43" w:rsidRDefault="00241A43" w:rsidP="00C0502F">
            <w:pPr>
              <w:pStyle w:val="TableParagraph"/>
              <w:spacing w:before="59"/>
              <w:ind w:left="104"/>
              <w:rPr>
                <w:b/>
                <w:sz w:val="20"/>
              </w:rPr>
            </w:pPr>
            <w:r>
              <w:rPr>
                <w:b/>
                <w:sz w:val="20"/>
              </w:rPr>
              <w:t>Reports to:</w:t>
            </w:r>
          </w:p>
        </w:tc>
        <w:tc>
          <w:tcPr>
            <w:tcW w:w="2529" w:type="dxa"/>
          </w:tcPr>
          <w:p w:rsidR="00241A43" w:rsidRDefault="009613E5" w:rsidP="00C0502F">
            <w:pPr>
              <w:pStyle w:val="TableParagraph"/>
              <w:spacing w:before="59"/>
              <w:ind w:left="107"/>
              <w:rPr>
                <w:sz w:val="20"/>
              </w:rPr>
            </w:pPr>
            <w:r>
              <w:rPr>
                <w:sz w:val="20"/>
              </w:rPr>
              <w:t>Maintenance Manager</w:t>
            </w:r>
          </w:p>
        </w:tc>
      </w:tr>
      <w:tr w:rsidR="00241A43" w:rsidTr="005058A4">
        <w:trPr>
          <w:trHeight w:val="360"/>
        </w:trPr>
        <w:tc>
          <w:tcPr>
            <w:tcW w:w="2149" w:type="dxa"/>
            <w:gridSpan w:val="3"/>
            <w:shd w:val="clear" w:color="auto" w:fill="F1F1F1"/>
          </w:tcPr>
          <w:p w:rsidR="00241A43" w:rsidRDefault="00241A43" w:rsidP="00C0502F">
            <w:pPr>
              <w:pStyle w:val="TableParagraph"/>
              <w:spacing w:before="59"/>
              <w:rPr>
                <w:b/>
                <w:sz w:val="20"/>
              </w:rPr>
            </w:pPr>
            <w:r>
              <w:rPr>
                <w:b/>
                <w:sz w:val="20"/>
              </w:rPr>
              <w:t>Location:</w:t>
            </w:r>
          </w:p>
        </w:tc>
        <w:tc>
          <w:tcPr>
            <w:tcW w:w="2779" w:type="dxa"/>
          </w:tcPr>
          <w:p w:rsidR="00241A43" w:rsidRDefault="00241A43" w:rsidP="00C0502F">
            <w:pPr>
              <w:pStyle w:val="TableParagraph"/>
              <w:spacing w:before="59"/>
              <w:rPr>
                <w:sz w:val="20"/>
              </w:rPr>
            </w:pPr>
            <w:r>
              <w:rPr>
                <w:sz w:val="20"/>
              </w:rPr>
              <w:t xml:space="preserve">Plant # </w:t>
            </w:r>
            <w:r w:rsidR="009613E5">
              <w:rPr>
                <w:sz w:val="20"/>
              </w:rPr>
              <w:t>1-5</w:t>
            </w:r>
          </w:p>
        </w:tc>
        <w:tc>
          <w:tcPr>
            <w:tcW w:w="1808" w:type="dxa"/>
            <w:gridSpan w:val="2"/>
            <w:shd w:val="clear" w:color="auto" w:fill="F1F1F1"/>
          </w:tcPr>
          <w:p w:rsidR="00241A43" w:rsidRDefault="00241A43" w:rsidP="00C0502F">
            <w:pPr>
              <w:pStyle w:val="TableParagraph"/>
              <w:spacing w:before="59"/>
              <w:ind w:left="104"/>
              <w:rPr>
                <w:b/>
                <w:sz w:val="20"/>
              </w:rPr>
            </w:pPr>
            <w:r>
              <w:rPr>
                <w:b/>
                <w:sz w:val="20"/>
              </w:rPr>
              <w:t>Position Type:</w:t>
            </w:r>
          </w:p>
        </w:tc>
        <w:tc>
          <w:tcPr>
            <w:tcW w:w="2529" w:type="dxa"/>
          </w:tcPr>
          <w:p w:rsidR="00241A43" w:rsidRDefault="00241A43" w:rsidP="00C0502F">
            <w:pPr>
              <w:pStyle w:val="TableParagraph"/>
              <w:spacing w:before="59"/>
              <w:ind w:left="107"/>
              <w:rPr>
                <w:sz w:val="20"/>
              </w:rPr>
            </w:pPr>
            <w:r>
              <w:rPr>
                <w:sz w:val="20"/>
              </w:rPr>
              <w:t>Full-time</w:t>
            </w:r>
          </w:p>
        </w:tc>
      </w:tr>
      <w:tr w:rsidR="00241A43" w:rsidTr="005058A4">
        <w:trPr>
          <w:trHeight w:val="360"/>
        </w:trPr>
        <w:tc>
          <w:tcPr>
            <w:tcW w:w="2149" w:type="dxa"/>
            <w:gridSpan w:val="3"/>
            <w:shd w:val="clear" w:color="auto" w:fill="F1F1F1"/>
          </w:tcPr>
          <w:p w:rsidR="00241A43" w:rsidRDefault="00241A43" w:rsidP="00C0502F">
            <w:pPr>
              <w:pStyle w:val="TableParagraph"/>
              <w:rPr>
                <w:b/>
                <w:sz w:val="20"/>
              </w:rPr>
            </w:pPr>
            <w:r>
              <w:rPr>
                <w:b/>
                <w:sz w:val="20"/>
              </w:rPr>
              <w:t>Compensation:</w:t>
            </w:r>
          </w:p>
        </w:tc>
        <w:tc>
          <w:tcPr>
            <w:tcW w:w="2779" w:type="dxa"/>
          </w:tcPr>
          <w:p w:rsidR="00241A43" w:rsidRDefault="000D768D" w:rsidP="00C0502F">
            <w:pPr>
              <w:pStyle w:val="TableParagraph"/>
              <w:rPr>
                <w:sz w:val="20"/>
              </w:rPr>
            </w:pPr>
            <w:r>
              <w:rPr>
                <w:sz w:val="20"/>
              </w:rPr>
              <w:t>Discussed Upon Interview</w:t>
            </w:r>
            <w:bookmarkStart w:id="0" w:name="_GoBack"/>
            <w:bookmarkEnd w:id="0"/>
          </w:p>
        </w:tc>
        <w:tc>
          <w:tcPr>
            <w:tcW w:w="1808" w:type="dxa"/>
            <w:gridSpan w:val="2"/>
            <w:shd w:val="clear" w:color="auto" w:fill="F1F1F1"/>
          </w:tcPr>
          <w:p w:rsidR="00241A43" w:rsidRDefault="00241A43" w:rsidP="00C0502F">
            <w:pPr>
              <w:pStyle w:val="TableParagraph"/>
              <w:ind w:left="104"/>
              <w:rPr>
                <w:b/>
                <w:sz w:val="20"/>
              </w:rPr>
            </w:pPr>
            <w:r>
              <w:rPr>
                <w:b/>
                <w:sz w:val="20"/>
              </w:rPr>
              <w:t>Probation Period:</w:t>
            </w:r>
          </w:p>
        </w:tc>
        <w:tc>
          <w:tcPr>
            <w:tcW w:w="2529" w:type="dxa"/>
          </w:tcPr>
          <w:p w:rsidR="00241A43" w:rsidRDefault="00241A43" w:rsidP="00C0502F">
            <w:pPr>
              <w:pStyle w:val="TableParagraph"/>
              <w:ind w:left="107"/>
              <w:rPr>
                <w:sz w:val="20"/>
              </w:rPr>
            </w:pPr>
            <w:r>
              <w:rPr>
                <w:sz w:val="20"/>
              </w:rPr>
              <w:t>90 days</w:t>
            </w:r>
          </w:p>
        </w:tc>
      </w:tr>
      <w:tr w:rsidR="00241A43" w:rsidTr="005058A4">
        <w:trPr>
          <w:trHeight w:val="360"/>
        </w:trPr>
        <w:tc>
          <w:tcPr>
            <w:tcW w:w="2149" w:type="dxa"/>
            <w:gridSpan w:val="3"/>
            <w:shd w:val="clear" w:color="auto" w:fill="F1F1F1"/>
          </w:tcPr>
          <w:p w:rsidR="00241A43" w:rsidRDefault="00241A43" w:rsidP="00C0502F">
            <w:pPr>
              <w:pStyle w:val="TableParagraph"/>
              <w:rPr>
                <w:b/>
                <w:sz w:val="20"/>
              </w:rPr>
            </w:pPr>
            <w:r>
              <w:rPr>
                <w:b/>
                <w:sz w:val="20"/>
              </w:rPr>
              <w:t>HR Contact:</w:t>
            </w:r>
          </w:p>
        </w:tc>
        <w:tc>
          <w:tcPr>
            <w:tcW w:w="2779" w:type="dxa"/>
          </w:tcPr>
          <w:p w:rsidR="00241A43" w:rsidRDefault="00241A43" w:rsidP="00C0502F">
            <w:pPr>
              <w:pStyle w:val="TableParagraph"/>
              <w:rPr>
                <w:sz w:val="20"/>
              </w:rPr>
            </w:pPr>
            <w:r>
              <w:rPr>
                <w:sz w:val="20"/>
              </w:rPr>
              <w:t>Carolyn Espinoza</w:t>
            </w:r>
          </w:p>
        </w:tc>
        <w:tc>
          <w:tcPr>
            <w:tcW w:w="1808" w:type="dxa"/>
            <w:gridSpan w:val="2"/>
            <w:shd w:val="clear" w:color="auto" w:fill="F1F1F1"/>
          </w:tcPr>
          <w:p w:rsidR="00241A43" w:rsidRDefault="00241A43" w:rsidP="00C0502F">
            <w:pPr>
              <w:pStyle w:val="TableParagraph"/>
              <w:ind w:left="104"/>
              <w:rPr>
                <w:b/>
                <w:sz w:val="20"/>
              </w:rPr>
            </w:pPr>
            <w:r>
              <w:rPr>
                <w:b/>
                <w:sz w:val="20"/>
              </w:rPr>
              <w:t>Date Posted:</w:t>
            </w:r>
          </w:p>
        </w:tc>
        <w:tc>
          <w:tcPr>
            <w:tcW w:w="2529" w:type="dxa"/>
          </w:tcPr>
          <w:p w:rsidR="00241A43" w:rsidRDefault="00241A43" w:rsidP="00C0502F">
            <w:pPr>
              <w:pStyle w:val="TableParagraph"/>
              <w:ind w:left="107"/>
              <w:rPr>
                <w:sz w:val="20"/>
              </w:rPr>
            </w:pPr>
          </w:p>
        </w:tc>
      </w:tr>
      <w:tr w:rsidR="00241A43" w:rsidTr="005058A4">
        <w:trPr>
          <w:trHeight w:val="360"/>
        </w:trPr>
        <w:tc>
          <w:tcPr>
            <w:tcW w:w="2149" w:type="dxa"/>
            <w:gridSpan w:val="3"/>
            <w:shd w:val="clear" w:color="auto" w:fill="F1F1F1"/>
          </w:tcPr>
          <w:p w:rsidR="00241A43" w:rsidRDefault="00241A43" w:rsidP="00C0502F">
            <w:pPr>
              <w:pStyle w:val="TableParagraph"/>
              <w:rPr>
                <w:b/>
                <w:sz w:val="20"/>
              </w:rPr>
            </w:pPr>
            <w:r>
              <w:rPr>
                <w:b/>
                <w:sz w:val="20"/>
              </w:rPr>
              <w:t>Will Train Applicant(s):</w:t>
            </w:r>
          </w:p>
        </w:tc>
        <w:tc>
          <w:tcPr>
            <w:tcW w:w="2779" w:type="dxa"/>
          </w:tcPr>
          <w:p w:rsidR="00241A43" w:rsidRDefault="00241A43" w:rsidP="00C0502F">
            <w:pPr>
              <w:pStyle w:val="TableParagraph"/>
              <w:rPr>
                <w:sz w:val="20"/>
              </w:rPr>
            </w:pPr>
            <w:r>
              <w:rPr>
                <w:sz w:val="20"/>
              </w:rPr>
              <w:t>Yes</w:t>
            </w:r>
          </w:p>
        </w:tc>
        <w:tc>
          <w:tcPr>
            <w:tcW w:w="1808" w:type="dxa"/>
            <w:gridSpan w:val="2"/>
            <w:shd w:val="clear" w:color="auto" w:fill="F1F1F1"/>
          </w:tcPr>
          <w:p w:rsidR="00241A43" w:rsidRDefault="00241A43" w:rsidP="00C0502F">
            <w:pPr>
              <w:pStyle w:val="TableParagraph"/>
              <w:ind w:left="104"/>
              <w:rPr>
                <w:b/>
                <w:sz w:val="20"/>
              </w:rPr>
            </w:pPr>
            <w:r>
              <w:rPr>
                <w:b/>
                <w:sz w:val="20"/>
              </w:rPr>
              <w:t>Posting Expires:</w:t>
            </w:r>
          </w:p>
        </w:tc>
        <w:tc>
          <w:tcPr>
            <w:tcW w:w="2529" w:type="dxa"/>
          </w:tcPr>
          <w:p w:rsidR="00241A43" w:rsidRDefault="00241A43" w:rsidP="00C0502F">
            <w:pPr>
              <w:pStyle w:val="TableParagraph"/>
              <w:ind w:left="107"/>
              <w:rPr>
                <w:sz w:val="20"/>
              </w:rPr>
            </w:pPr>
            <w:r>
              <w:rPr>
                <w:sz w:val="20"/>
              </w:rPr>
              <w:t>NA</w:t>
            </w:r>
          </w:p>
        </w:tc>
      </w:tr>
      <w:tr w:rsidR="00241A43" w:rsidTr="005058A4">
        <w:trPr>
          <w:trHeight w:val="360"/>
        </w:trPr>
        <w:tc>
          <w:tcPr>
            <w:tcW w:w="2149" w:type="dxa"/>
            <w:gridSpan w:val="3"/>
            <w:shd w:val="clear" w:color="auto" w:fill="F1F1F1"/>
          </w:tcPr>
          <w:p w:rsidR="00241A43" w:rsidRDefault="00241A43" w:rsidP="00C0502F">
            <w:pPr>
              <w:pStyle w:val="TableParagraph"/>
              <w:rPr>
                <w:b/>
                <w:sz w:val="20"/>
              </w:rPr>
            </w:pPr>
            <w:r>
              <w:rPr>
                <w:b/>
                <w:sz w:val="20"/>
              </w:rPr>
              <w:t>Hours:</w:t>
            </w:r>
          </w:p>
        </w:tc>
        <w:tc>
          <w:tcPr>
            <w:tcW w:w="7116" w:type="dxa"/>
            <w:gridSpan w:val="4"/>
          </w:tcPr>
          <w:p w:rsidR="00241A43" w:rsidRDefault="00241A43" w:rsidP="00C0502F">
            <w:pPr>
              <w:pStyle w:val="TableParagraph"/>
              <w:rPr>
                <w:sz w:val="20"/>
              </w:rPr>
            </w:pPr>
            <w:r>
              <w:rPr>
                <w:sz w:val="20"/>
              </w:rPr>
              <w:t>Shifts Vary</w:t>
            </w:r>
          </w:p>
        </w:tc>
      </w:tr>
      <w:tr w:rsidR="00241A43" w:rsidTr="005058A4">
        <w:trPr>
          <w:trHeight w:val="360"/>
        </w:trPr>
        <w:tc>
          <w:tcPr>
            <w:tcW w:w="2149" w:type="dxa"/>
            <w:gridSpan w:val="3"/>
            <w:shd w:val="clear" w:color="auto" w:fill="F1F1F1"/>
          </w:tcPr>
          <w:p w:rsidR="00241A43" w:rsidRDefault="00241A43" w:rsidP="00C0502F">
            <w:pPr>
              <w:pStyle w:val="TableParagraph"/>
              <w:rPr>
                <w:b/>
                <w:sz w:val="20"/>
              </w:rPr>
            </w:pPr>
            <w:r>
              <w:rPr>
                <w:b/>
                <w:sz w:val="20"/>
              </w:rPr>
              <w:t>Benefits:</w:t>
            </w:r>
          </w:p>
        </w:tc>
        <w:tc>
          <w:tcPr>
            <w:tcW w:w="7116" w:type="dxa"/>
            <w:gridSpan w:val="4"/>
          </w:tcPr>
          <w:p w:rsidR="00241A43" w:rsidRDefault="00241A43" w:rsidP="00C0502F">
            <w:pPr>
              <w:pStyle w:val="TableParagraph"/>
              <w:rPr>
                <w:sz w:val="20"/>
              </w:rPr>
            </w:pPr>
            <w:r>
              <w:rPr>
                <w:sz w:val="20"/>
              </w:rPr>
              <w:t>Medical, Dental, Vision, Life, STD, LTD, 401-K, Vacation &amp; Personal Days</w:t>
            </w:r>
          </w:p>
        </w:tc>
      </w:tr>
      <w:tr w:rsidR="00241A43" w:rsidTr="005058A4">
        <w:trPr>
          <w:trHeight w:val="272"/>
        </w:trPr>
        <w:tc>
          <w:tcPr>
            <w:tcW w:w="9265" w:type="dxa"/>
            <w:gridSpan w:val="7"/>
            <w:shd w:val="clear" w:color="auto" w:fill="D9D9D9"/>
          </w:tcPr>
          <w:p w:rsidR="00241A43" w:rsidRDefault="00241A43" w:rsidP="00C0502F">
            <w:pPr>
              <w:pStyle w:val="TableParagraph"/>
              <w:spacing w:before="54"/>
              <w:rPr>
                <w:b/>
                <w:sz w:val="20"/>
              </w:rPr>
            </w:pPr>
            <w:r>
              <w:rPr>
                <w:b/>
                <w:sz w:val="20"/>
              </w:rPr>
              <w:t>Applications Accepted By:</w:t>
            </w:r>
          </w:p>
        </w:tc>
      </w:tr>
      <w:tr w:rsidR="00241A43" w:rsidTr="005058A4">
        <w:trPr>
          <w:trHeight w:val="1037"/>
        </w:trPr>
        <w:tc>
          <w:tcPr>
            <w:tcW w:w="30" w:type="dxa"/>
          </w:tcPr>
          <w:p w:rsidR="00241A43" w:rsidRDefault="00241A43" w:rsidP="00C0502F">
            <w:pPr>
              <w:pStyle w:val="TableParagraph"/>
              <w:spacing w:before="122" w:line="268" w:lineRule="auto"/>
              <w:ind w:right="1690"/>
              <w:rPr>
                <w:sz w:val="20"/>
              </w:rPr>
            </w:pPr>
          </w:p>
        </w:tc>
        <w:tc>
          <w:tcPr>
            <w:tcW w:w="9235" w:type="dxa"/>
            <w:gridSpan w:val="6"/>
          </w:tcPr>
          <w:p w:rsidR="00BF3119" w:rsidRDefault="00BF3119" w:rsidP="00C0502F">
            <w:pPr>
              <w:pStyle w:val="TableParagraph"/>
              <w:spacing w:before="0"/>
              <w:ind w:left="0"/>
              <w:rPr>
                <w:b/>
              </w:rPr>
            </w:pPr>
            <w:r>
              <w:rPr>
                <w:b/>
              </w:rPr>
              <w:t xml:space="preserve">  </w:t>
            </w:r>
            <w:r w:rsidR="00241A43">
              <w:rPr>
                <w:b/>
              </w:rPr>
              <w:t>I</w:t>
            </w:r>
            <w:r w:rsidR="00241A43">
              <w:rPr>
                <w:b/>
                <w:sz w:val="18"/>
              </w:rPr>
              <w:t>N PERSON</w:t>
            </w:r>
            <w:r w:rsidR="00241A43">
              <w:rPr>
                <w:b/>
              </w:rPr>
              <w:t>:</w:t>
            </w:r>
          </w:p>
          <w:p w:rsidR="00241A43" w:rsidRPr="00BF3119" w:rsidRDefault="00BF3119" w:rsidP="00C0502F">
            <w:pPr>
              <w:pStyle w:val="TableParagraph"/>
              <w:spacing w:before="0"/>
              <w:ind w:left="0"/>
              <w:rPr>
                <w:b/>
              </w:rPr>
            </w:pPr>
            <w:r>
              <w:rPr>
                <w:b/>
              </w:rPr>
              <w:t xml:space="preserve">   </w:t>
            </w:r>
            <w:r w:rsidR="00241A43">
              <w:rPr>
                <w:sz w:val="20"/>
              </w:rPr>
              <w:t>Receptionist</w:t>
            </w:r>
          </w:p>
          <w:p w:rsidR="00241A43" w:rsidRDefault="00241A43" w:rsidP="00C0502F">
            <w:pPr>
              <w:pStyle w:val="TableParagraph"/>
              <w:spacing w:before="0" w:line="268" w:lineRule="auto"/>
              <w:ind w:right="2714"/>
              <w:rPr>
                <w:sz w:val="20"/>
              </w:rPr>
            </w:pPr>
            <w:r>
              <w:rPr>
                <w:sz w:val="20"/>
              </w:rPr>
              <w:t>Adept Plastic Finishing 29835 Beck Rd</w:t>
            </w:r>
          </w:p>
          <w:p w:rsidR="00241A43" w:rsidRDefault="00241A43" w:rsidP="00C0502F">
            <w:pPr>
              <w:pStyle w:val="TableParagraph"/>
              <w:spacing w:before="0"/>
              <w:rPr>
                <w:sz w:val="20"/>
              </w:rPr>
            </w:pPr>
            <w:r>
              <w:rPr>
                <w:sz w:val="20"/>
              </w:rPr>
              <w:t>Wixom MI 48393</w:t>
            </w:r>
          </w:p>
        </w:tc>
      </w:tr>
      <w:tr w:rsidR="00241A43" w:rsidTr="005058A4">
        <w:trPr>
          <w:trHeight w:val="308"/>
        </w:trPr>
        <w:tc>
          <w:tcPr>
            <w:tcW w:w="9265" w:type="dxa"/>
            <w:gridSpan w:val="7"/>
            <w:shd w:val="clear" w:color="auto" w:fill="D9D9D9"/>
          </w:tcPr>
          <w:p w:rsidR="00241A43" w:rsidRDefault="00241A43" w:rsidP="00C0502F">
            <w:pPr>
              <w:pStyle w:val="TableParagraph"/>
              <w:spacing w:before="59"/>
              <w:rPr>
                <w:b/>
                <w:sz w:val="20"/>
              </w:rPr>
            </w:pPr>
            <w:r>
              <w:rPr>
                <w:b/>
                <w:sz w:val="20"/>
              </w:rPr>
              <w:t xml:space="preserve">Job Description – Essential </w:t>
            </w:r>
          </w:p>
        </w:tc>
      </w:tr>
      <w:tr w:rsidR="00241A43" w:rsidTr="005058A4">
        <w:trPr>
          <w:trHeight w:val="7598"/>
        </w:trPr>
        <w:tc>
          <w:tcPr>
            <w:tcW w:w="9265" w:type="dxa"/>
            <w:gridSpan w:val="7"/>
          </w:tcPr>
          <w:p w:rsidR="00241A43" w:rsidRPr="00795292" w:rsidRDefault="00241A43" w:rsidP="00C0502F">
            <w:pPr>
              <w:pStyle w:val="TableParagraph"/>
              <w:spacing w:before="59"/>
              <w:rPr>
                <w:sz w:val="20"/>
                <w:szCs w:val="20"/>
              </w:rPr>
            </w:pPr>
            <w:r w:rsidRPr="00795292">
              <w:rPr>
                <w:b/>
                <w:sz w:val="20"/>
                <w:szCs w:val="20"/>
              </w:rPr>
              <w:t xml:space="preserve">Role and Responsibilities  </w:t>
            </w:r>
            <w:r w:rsidRPr="00795292">
              <w:rPr>
                <w:sz w:val="20"/>
                <w:szCs w:val="20"/>
              </w:rPr>
              <w:t>Specific duties include but are not limited to:</w:t>
            </w:r>
          </w:p>
          <w:p w:rsidR="009613E5" w:rsidRPr="00795292" w:rsidRDefault="009613E5" w:rsidP="00C0502F">
            <w:pPr>
              <w:widowControl/>
              <w:numPr>
                <w:ilvl w:val="0"/>
                <w:numId w:val="4"/>
              </w:numPr>
              <w:autoSpaceDE/>
              <w:autoSpaceDN/>
              <w:jc w:val="both"/>
              <w:rPr>
                <w:sz w:val="20"/>
                <w:szCs w:val="20"/>
              </w:rPr>
            </w:pPr>
            <w:r w:rsidRPr="00795292">
              <w:rPr>
                <w:sz w:val="20"/>
                <w:szCs w:val="20"/>
              </w:rPr>
              <w:t>Responsible for the cleanliness of the plant.</w:t>
            </w:r>
          </w:p>
          <w:p w:rsidR="009613E5" w:rsidRPr="00795292" w:rsidRDefault="009613E5" w:rsidP="00C0502F">
            <w:pPr>
              <w:widowControl/>
              <w:numPr>
                <w:ilvl w:val="0"/>
                <w:numId w:val="4"/>
              </w:numPr>
              <w:autoSpaceDE/>
              <w:autoSpaceDN/>
              <w:jc w:val="both"/>
              <w:rPr>
                <w:sz w:val="20"/>
                <w:szCs w:val="20"/>
              </w:rPr>
            </w:pPr>
            <w:r w:rsidRPr="00795292">
              <w:rPr>
                <w:sz w:val="20"/>
                <w:szCs w:val="20"/>
              </w:rPr>
              <w:t>Painting areas of facility</w:t>
            </w:r>
          </w:p>
          <w:p w:rsidR="009613E5" w:rsidRPr="00795292" w:rsidRDefault="009613E5" w:rsidP="00C0502F">
            <w:pPr>
              <w:widowControl/>
              <w:numPr>
                <w:ilvl w:val="0"/>
                <w:numId w:val="4"/>
              </w:numPr>
              <w:autoSpaceDE/>
              <w:autoSpaceDN/>
              <w:jc w:val="both"/>
              <w:rPr>
                <w:sz w:val="20"/>
                <w:szCs w:val="20"/>
              </w:rPr>
            </w:pPr>
            <w:r w:rsidRPr="00795292">
              <w:rPr>
                <w:sz w:val="20"/>
                <w:szCs w:val="20"/>
              </w:rPr>
              <w:t>Work with Maintenance Technician to learn plumbing, electrical, welding, and other maintenance duties.</w:t>
            </w:r>
          </w:p>
          <w:p w:rsidR="009613E5" w:rsidRPr="00795292" w:rsidRDefault="009613E5" w:rsidP="00C0502F">
            <w:pPr>
              <w:widowControl/>
              <w:numPr>
                <w:ilvl w:val="0"/>
                <w:numId w:val="4"/>
              </w:numPr>
              <w:autoSpaceDE/>
              <w:autoSpaceDN/>
              <w:jc w:val="both"/>
              <w:rPr>
                <w:sz w:val="20"/>
                <w:szCs w:val="20"/>
              </w:rPr>
            </w:pPr>
            <w:r w:rsidRPr="00795292">
              <w:rPr>
                <w:sz w:val="20"/>
                <w:szCs w:val="20"/>
              </w:rPr>
              <w:t>Perform light maintenance duties</w:t>
            </w:r>
          </w:p>
          <w:p w:rsidR="009613E5" w:rsidRPr="00795292" w:rsidRDefault="009613E5" w:rsidP="00C0502F">
            <w:pPr>
              <w:widowControl/>
              <w:numPr>
                <w:ilvl w:val="0"/>
                <w:numId w:val="4"/>
              </w:numPr>
              <w:autoSpaceDE/>
              <w:autoSpaceDN/>
              <w:jc w:val="both"/>
              <w:rPr>
                <w:sz w:val="20"/>
                <w:szCs w:val="20"/>
              </w:rPr>
            </w:pPr>
            <w:r w:rsidRPr="00795292">
              <w:rPr>
                <w:sz w:val="20"/>
                <w:szCs w:val="20"/>
              </w:rPr>
              <w:t>Perform preventive maintenance on equipment</w:t>
            </w:r>
          </w:p>
          <w:p w:rsidR="009613E5" w:rsidRPr="00795292" w:rsidRDefault="009613E5" w:rsidP="00C0502F">
            <w:pPr>
              <w:widowControl/>
              <w:numPr>
                <w:ilvl w:val="0"/>
                <w:numId w:val="4"/>
              </w:numPr>
              <w:autoSpaceDE/>
              <w:autoSpaceDN/>
              <w:jc w:val="both"/>
              <w:rPr>
                <w:sz w:val="20"/>
                <w:szCs w:val="20"/>
              </w:rPr>
            </w:pPr>
            <w:r w:rsidRPr="00795292">
              <w:rPr>
                <w:sz w:val="20"/>
                <w:szCs w:val="20"/>
              </w:rPr>
              <w:t>Drive a hi-lo</w:t>
            </w:r>
          </w:p>
          <w:p w:rsidR="009613E5" w:rsidRPr="00795292" w:rsidRDefault="009613E5" w:rsidP="00C0502F">
            <w:pPr>
              <w:widowControl/>
              <w:numPr>
                <w:ilvl w:val="0"/>
                <w:numId w:val="4"/>
              </w:numPr>
              <w:autoSpaceDE/>
              <w:autoSpaceDN/>
              <w:jc w:val="both"/>
              <w:rPr>
                <w:sz w:val="20"/>
                <w:szCs w:val="20"/>
              </w:rPr>
            </w:pPr>
            <w:r w:rsidRPr="00795292">
              <w:rPr>
                <w:sz w:val="20"/>
                <w:szCs w:val="20"/>
              </w:rPr>
              <w:t>Other duties as instructed by supervisor.</w:t>
            </w:r>
          </w:p>
          <w:p w:rsidR="009613E5" w:rsidRPr="00795292" w:rsidRDefault="009613E5" w:rsidP="00C0502F">
            <w:pPr>
              <w:ind w:left="-720"/>
              <w:jc w:val="both"/>
              <w:rPr>
                <w:b/>
                <w:sz w:val="20"/>
                <w:szCs w:val="20"/>
              </w:rPr>
            </w:pPr>
          </w:p>
          <w:p w:rsidR="00241A43" w:rsidRPr="00795292" w:rsidRDefault="00241A43" w:rsidP="00C0502F">
            <w:pPr>
              <w:pStyle w:val="TableParagraph"/>
              <w:spacing w:before="32"/>
              <w:ind w:right="116"/>
              <w:rPr>
                <w:b/>
                <w:sz w:val="20"/>
                <w:szCs w:val="20"/>
              </w:rPr>
            </w:pPr>
            <w:r w:rsidRPr="00795292">
              <w:rPr>
                <w:b/>
                <w:sz w:val="20"/>
                <w:szCs w:val="20"/>
              </w:rPr>
              <w:t xml:space="preserve">Skill and Education requirements: </w:t>
            </w:r>
          </w:p>
          <w:p w:rsidR="009613E5" w:rsidRPr="00795292" w:rsidRDefault="009613E5" w:rsidP="00C0502F">
            <w:pPr>
              <w:widowControl/>
              <w:numPr>
                <w:ilvl w:val="0"/>
                <w:numId w:val="5"/>
              </w:numPr>
              <w:autoSpaceDE/>
              <w:autoSpaceDN/>
              <w:jc w:val="both"/>
              <w:rPr>
                <w:sz w:val="20"/>
                <w:szCs w:val="20"/>
              </w:rPr>
            </w:pPr>
            <w:r w:rsidRPr="00795292">
              <w:rPr>
                <w:sz w:val="20"/>
                <w:szCs w:val="20"/>
              </w:rPr>
              <w:t>Education and Experience:  Experience recommended but not required.</w:t>
            </w:r>
          </w:p>
          <w:p w:rsidR="009613E5" w:rsidRPr="00795292" w:rsidRDefault="009613E5" w:rsidP="00C0502F">
            <w:pPr>
              <w:pStyle w:val="ListParagraph"/>
              <w:widowControl/>
              <w:numPr>
                <w:ilvl w:val="0"/>
                <w:numId w:val="5"/>
              </w:numPr>
              <w:autoSpaceDE/>
              <w:autoSpaceDN/>
              <w:jc w:val="both"/>
              <w:rPr>
                <w:sz w:val="20"/>
                <w:szCs w:val="20"/>
              </w:rPr>
            </w:pPr>
            <w:r w:rsidRPr="00795292">
              <w:rPr>
                <w:sz w:val="20"/>
                <w:szCs w:val="20"/>
              </w:rPr>
              <w:t>Language Skills:  Ability to read and write to communicate with supervisor.</w:t>
            </w:r>
          </w:p>
          <w:p w:rsidR="009613E5" w:rsidRPr="00795292" w:rsidRDefault="009613E5" w:rsidP="00C0502F">
            <w:pPr>
              <w:pStyle w:val="ListParagraph"/>
              <w:widowControl/>
              <w:numPr>
                <w:ilvl w:val="0"/>
                <w:numId w:val="5"/>
              </w:numPr>
              <w:autoSpaceDE/>
              <w:autoSpaceDN/>
              <w:jc w:val="both"/>
              <w:rPr>
                <w:sz w:val="20"/>
                <w:szCs w:val="20"/>
              </w:rPr>
            </w:pPr>
            <w:r w:rsidRPr="00795292">
              <w:rPr>
                <w:sz w:val="20"/>
                <w:szCs w:val="20"/>
              </w:rPr>
              <w:t>Mathematical Skills:  Basic math such as addition, subtraction, multiplication, and division.</w:t>
            </w:r>
          </w:p>
          <w:p w:rsidR="009613E5" w:rsidRPr="00795292" w:rsidRDefault="009613E5" w:rsidP="00C0502F">
            <w:pPr>
              <w:pStyle w:val="ListParagraph"/>
              <w:widowControl/>
              <w:numPr>
                <w:ilvl w:val="0"/>
                <w:numId w:val="5"/>
              </w:numPr>
              <w:autoSpaceDE/>
              <w:autoSpaceDN/>
              <w:jc w:val="both"/>
              <w:rPr>
                <w:sz w:val="20"/>
                <w:szCs w:val="20"/>
              </w:rPr>
            </w:pPr>
            <w:r w:rsidRPr="00795292">
              <w:rPr>
                <w:sz w:val="20"/>
                <w:szCs w:val="20"/>
              </w:rPr>
              <w:t>Reasoning Ability:  Ability to solve practical problems and deal with a variety of variables in situations where limited standardization exists.  Ability to interpret a variety of instructions, furnished in written, oral, diagram, or schedule form.  Ability to present information and respond to questions from managers.</w:t>
            </w:r>
          </w:p>
          <w:p w:rsidR="00241A43" w:rsidRPr="00795292" w:rsidRDefault="00241A43" w:rsidP="00C0502F">
            <w:pPr>
              <w:pStyle w:val="TableParagraph"/>
              <w:spacing w:before="29"/>
              <w:ind w:left="0"/>
              <w:rPr>
                <w:b/>
                <w:sz w:val="20"/>
                <w:szCs w:val="20"/>
              </w:rPr>
            </w:pPr>
            <w:r w:rsidRPr="00795292">
              <w:rPr>
                <w:sz w:val="20"/>
                <w:szCs w:val="20"/>
              </w:rPr>
              <w:t xml:space="preserve">   </w:t>
            </w:r>
            <w:r w:rsidRPr="00795292">
              <w:rPr>
                <w:b/>
                <w:sz w:val="20"/>
                <w:szCs w:val="20"/>
              </w:rPr>
              <w:t>Necessary Attributes:</w:t>
            </w:r>
          </w:p>
          <w:p w:rsidR="00241A43" w:rsidRPr="00795292" w:rsidRDefault="00241A43" w:rsidP="00C0502F">
            <w:pPr>
              <w:pStyle w:val="TableParagraph"/>
              <w:numPr>
                <w:ilvl w:val="0"/>
                <w:numId w:val="7"/>
              </w:numPr>
              <w:tabs>
                <w:tab w:val="left" w:pos="830"/>
                <w:tab w:val="left" w:pos="831"/>
              </w:tabs>
              <w:spacing w:before="30" w:line="255" w:lineRule="exact"/>
              <w:rPr>
                <w:sz w:val="20"/>
                <w:szCs w:val="20"/>
              </w:rPr>
            </w:pPr>
            <w:r w:rsidRPr="00795292">
              <w:rPr>
                <w:sz w:val="20"/>
                <w:szCs w:val="20"/>
              </w:rPr>
              <w:t>Learns and retains new information faster than</w:t>
            </w:r>
            <w:r w:rsidRPr="00795292">
              <w:rPr>
                <w:spacing w:val="-25"/>
                <w:sz w:val="20"/>
                <w:szCs w:val="20"/>
              </w:rPr>
              <w:t xml:space="preserve"> </w:t>
            </w:r>
            <w:r w:rsidRPr="00795292">
              <w:rPr>
                <w:sz w:val="20"/>
                <w:szCs w:val="20"/>
              </w:rPr>
              <w:t>most</w:t>
            </w:r>
          </w:p>
          <w:p w:rsidR="00241A43" w:rsidRPr="00795292" w:rsidRDefault="00241A43" w:rsidP="00C0502F">
            <w:pPr>
              <w:pStyle w:val="TableParagraph"/>
              <w:numPr>
                <w:ilvl w:val="0"/>
                <w:numId w:val="7"/>
              </w:numPr>
              <w:tabs>
                <w:tab w:val="left" w:pos="830"/>
                <w:tab w:val="left" w:pos="831"/>
              </w:tabs>
              <w:spacing w:before="0" w:line="254" w:lineRule="exact"/>
              <w:rPr>
                <w:sz w:val="20"/>
                <w:szCs w:val="20"/>
              </w:rPr>
            </w:pPr>
            <w:r w:rsidRPr="00795292">
              <w:rPr>
                <w:sz w:val="20"/>
                <w:szCs w:val="20"/>
              </w:rPr>
              <w:t>Consistently meets and exceeds</w:t>
            </w:r>
            <w:r w:rsidRPr="00795292">
              <w:rPr>
                <w:spacing w:val="-20"/>
                <w:sz w:val="20"/>
                <w:szCs w:val="20"/>
              </w:rPr>
              <w:t xml:space="preserve"> </w:t>
            </w:r>
            <w:r w:rsidRPr="00795292">
              <w:rPr>
                <w:sz w:val="20"/>
                <w:szCs w:val="20"/>
              </w:rPr>
              <w:t>expectations</w:t>
            </w:r>
          </w:p>
          <w:p w:rsidR="00241A43" w:rsidRPr="00795292" w:rsidRDefault="00241A43" w:rsidP="00C0502F">
            <w:pPr>
              <w:pStyle w:val="TableParagraph"/>
              <w:numPr>
                <w:ilvl w:val="0"/>
                <w:numId w:val="7"/>
              </w:numPr>
              <w:tabs>
                <w:tab w:val="left" w:pos="830"/>
                <w:tab w:val="left" w:pos="831"/>
              </w:tabs>
              <w:spacing w:before="0"/>
              <w:rPr>
                <w:sz w:val="20"/>
                <w:szCs w:val="20"/>
              </w:rPr>
            </w:pPr>
            <w:r w:rsidRPr="00795292">
              <w:rPr>
                <w:sz w:val="20"/>
                <w:szCs w:val="20"/>
              </w:rPr>
              <w:t>Requires minimal</w:t>
            </w:r>
            <w:r w:rsidRPr="00795292">
              <w:rPr>
                <w:spacing w:val="-11"/>
                <w:sz w:val="20"/>
                <w:szCs w:val="20"/>
              </w:rPr>
              <w:t xml:space="preserve"> </w:t>
            </w:r>
            <w:r w:rsidRPr="00795292">
              <w:rPr>
                <w:sz w:val="20"/>
                <w:szCs w:val="20"/>
              </w:rPr>
              <w:t>supervision</w:t>
            </w:r>
          </w:p>
          <w:p w:rsidR="00241A43" w:rsidRPr="00795292" w:rsidRDefault="00241A43" w:rsidP="00C0502F">
            <w:pPr>
              <w:pStyle w:val="TableParagraph"/>
              <w:numPr>
                <w:ilvl w:val="0"/>
                <w:numId w:val="7"/>
              </w:numPr>
              <w:tabs>
                <w:tab w:val="left" w:pos="830"/>
                <w:tab w:val="left" w:pos="831"/>
              </w:tabs>
              <w:spacing w:before="2" w:line="255" w:lineRule="exact"/>
              <w:rPr>
                <w:sz w:val="20"/>
                <w:szCs w:val="20"/>
              </w:rPr>
            </w:pPr>
            <w:r w:rsidRPr="00795292">
              <w:rPr>
                <w:sz w:val="20"/>
                <w:szCs w:val="20"/>
              </w:rPr>
              <w:t>Focused on what is best for the</w:t>
            </w:r>
            <w:r w:rsidRPr="00795292">
              <w:rPr>
                <w:spacing w:val="-19"/>
                <w:sz w:val="20"/>
                <w:szCs w:val="20"/>
              </w:rPr>
              <w:t xml:space="preserve"> </w:t>
            </w:r>
            <w:r w:rsidRPr="00795292">
              <w:rPr>
                <w:sz w:val="20"/>
                <w:szCs w:val="20"/>
              </w:rPr>
              <w:t>company</w:t>
            </w:r>
          </w:p>
          <w:p w:rsidR="00241A43" w:rsidRPr="00795292" w:rsidRDefault="00241A43" w:rsidP="00C0502F">
            <w:pPr>
              <w:pStyle w:val="TableParagraph"/>
              <w:numPr>
                <w:ilvl w:val="0"/>
                <w:numId w:val="7"/>
              </w:numPr>
              <w:tabs>
                <w:tab w:val="left" w:pos="830"/>
                <w:tab w:val="left" w:pos="831"/>
              </w:tabs>
              <w:spacing w:before="0" w:line="254" w:lineRule="exact"/>
              <w:rPr>
                <w:sz w:val="20"/>
                <w:szCs w:val="20"/>
              </w:rPr>
            </w:pPr>
            <w:r w:rsidRPr="00795292">
              <w:rPr>
                <w:sz w:val="20"/>
                <w:szCs w:val="20"/>
              </w:rPr>
              <w:t>Ability to meet</w:t>
            </w:r>
            <w:r w:rsidRPr="00795292">
              <w:rPr>
                <w:spacing w:val="-7"/>
                <w:sz w:val="20"/>
                <w:szCs w:val="20"/>
              </w:rPr>
              <w:t xml:space="preserve"> </w:t>
            </w:r>
            <w:r w:rsidRPr="00795292">
              <w:rPr>
                <w:sz w:val="20"/>
                <w:szCs w:val="20"/>
              </w:rPr>
              <w:t>deadlines</w:t>
            </w:r>
          </w:p>
          <w:p w:rsidR="00241A43" w:rsidRPr="00795292" w:rsidRDefault="00241A43" w:rsidP="00C0502F">
            <w:pPr>
              <w:pStyle w:val="TableParagraph"/>
              <w:numPr>
                <w:ilvl w:val="0"/>
                <w:numId w:val="7"/>
              </w:numPr>
              <w:tabs>
                <w:tab w:val="left" w:pos="830"/>
                <w:tab w:val="left" w:pos="831"/>
              </w:tabs>
              <w:spacing w:before="0" w:line="254" w:lineRule="exact"/>
              <w:rPr>
                <w:sz w:val="20"/>
                <w:szCs w:val="20"/>
              </w:rPr>
            </w:pPr>
            <w:r w:rsidRPr="00795292">
              <w:rPr>
                <w:sz w:val="20"/>
                <w:szCs w:val="20"/>
              </w:rPr>
              <w:t>Proactive</w:t>
            </w:r>
          </w:p>
          <w:p w:rsidR="00241A43" w:rsidRPr="00795292" w:rsidRDefault="00241A43" w:rsidP="00C0502F">
            <w:pPr>
              <w:pStyle w:val="TableParagraph"/>
              <w:numPr>
                <w:ilvl w:val="0"/>
                <w:numId w:val="7"/>
              </w:numPr>
              <w:tabs>
                <w:tab w:val="left" w:pos="830"/>
                <w:tab w:val="left" w:pos="831"/>
              </w:tabs>
              <w:spacing w:before="0" w:line="254" w:lineRule="exact"/>
              <w:rPr>
                <w:sz w:val="20"/>
                <w:szCs w:val="20"/>
              </w:rPr>
            </w:pPr>
            <w:r w:rsidRPr="00795292">
              <w:rPr>
                <w:sz w:val="20"/>
                <w:szCs w:val="20"/>
              </w:rPr>
              <w:t>Ability to work</w:t>
            </w:r>
            <w:r w:rsidRPr="00795292">
              <w:rPr>
                <w:spacing w:val="-12"/>
                <w:sz w:val="20"/>
                <w:szCs w:val="20"/>
              </w:rPr>
              <w:t xml:space="preserve"> </w:t>
            </w:r>
            <w:r w:rsidRPr="00795292">
              <w:rPr>
                <w:sz w:val="20"/>
                <w:szCs w:val="20"/>
              </w:rPr>
              <w:t>independently</w:t>
            </w:r>
          </w:p>
          <w:p w:rsidR="00241A43" w:rsidRPr="00795292" w:rsidRDefault="00241A43" w:rsidP="00C0502F">
            <w:pPr>
              <w:pStyle w:val="TableParagraph"/>
              <w:numPr>
                <w:ilvl w:val="0"/>
                <w:numId w:val="7"/>
              </w:numPr>
              <w:tabs>
                <w:tab w:val="left" w:pos="830"/>
                <w:tab w:val="left" w:pos="831"/>
              </w:tabs>
              <w:spacing w:before="0" w:line="254" w:lineRule="exact"/>
              <w:rPr>
                <w:sz w:val="20"/>
                <w:szCs w:val="20"/>
              </w:rPr>
            </w:pPr>
            <w:r w:rsidRPr="00795292">
              <w:rPr>
                <w:sz w:val="20"/>
                <w:szCs w:val="20"/>
              </w:rPr>
              <w:t>Team player with a “can-do”</w:t>
            </w:r>
            <w:r w:rsidRPr="00795292">
              <w:rPr>
                <w:spacing w:val="-11"/>
                <w:sz w:val="20"/>
                <w:szCs w:val="20"/>
              </w:rPr>
              <w:t xml:space="preserve"> </w:t>
            </w:r>
            <w:r w:rsidRPr="00795292">
              <w:rPr>
                <w:sz w:val="20"/>
                <w:szCs w:val="20"/>
              </w:rPr>
              <w:t>attitude</w:t>
            </w:r>
          </w:p>
          <w:p w:rsidR="009613E5" w:rsidRPr="00795292" w:rsidRDefault="009613E5" w:rsidP="00C0502F">
            <w:pPr>
              <w:widowControl/>
              <w:autoSpaceDE/>
              <w:autoSpaceDN/>
              <w:jc w:val="both"/>
              <w:rPr>
                <w:b/>
                <w:sz w:val="20"/>
                <w:szCs w:val="20"/>
              </w:rPr>
            </w:pPr>
            <w:r w:rsidRPr="00795292">
              <w:rPr>
                <w:b/>
                <w:sz w:val="20"/>
                <w:szCs w:val="20"/>
              </w:rPr>
              <w:t xml:space="preserve">  </w:t>
            </w:r>
          </w:p>
          <w:p w:rsidR="009613E5" w:rsidRPr="00795292" w:rsidRDefault="009613E5" w:rsidP="00C0502F">
            <w:pPr>
              <w:widowControl/>
              <w:autoSpaceDE/>
              <w:autoSpaceDN/>
              <w:rPr>
                <w:sz w:val="20"/>
                <w:szCs w:val="20"/>
              </w:rPr>
            </w:pPr>
            <w:r w:rsidRPr="00795292">
              <w:rPr>
                <w:b/>
                <w:sz w:val="20"/>
                <w:szCs w:val="20"/>
              </w:rPr>
              <w:t xml:space="preserve">  </w:t>
            </w:r>
            <w:r w:rsidR="00BF3119" w:rsidRPr="00795292">
              <w:rPr>
                <w:b/>
                <w:sz w:val="20"/>
                <w:szCs w:val="20"/>
              </w:rPr>
              <w:t>Work Environment</w:t>
            </w:r>
            <w:r w:rsidR="00241A43" w:rsidRPr="00795292">
              <w:rPr>
                <w:b/>
                <w:sz w:val="20"/>
                <w:szCs w:val="20"/>
              </w:rPr>
              <w:t xml:space="preserve">: </w:t>
            </w:r>
            <w:r w:rsidRPr="00795292">
              <w:rPr>
                <w:sz w:val="20"/>
                <w:szCs w:val="20"/>
              </w:rPr>
              <w:t xml:space="preserve"> While performing the duties of this job, the employee works near moving mechanical parts. The employee is exposed to wet and humid conditions, fumes, and airborne particles, toxic and caustic chemicals and extreme heat.</w:t>
            </w:r>
          </w:p>
          <w:p w:rsidR="009613E5" w:rsidRPr="00795292" w:rsidRDefault="009613E5" w:rsidP="00C0502F">
            <w:pPr>
              <w:jc w:val="both"/>
              <w:rPr>
                <w:sz w:val="20"/>
                <w:szCs w:val="20"/>
              </w:rPr>
            </w:pPr>
          </w:p>
          <w:p w:rsidR="00241A43" w:rsidRPr="00BF3119" w:rsidRDefault="00241A43" w:rsidP="00C0502F">
            <w:pPr>
              <w:pStyle w:val="TableParagraph"/>
              <w:spacing w:before="32"/>
              <w:ind w:right="116"/>
              <w:rPr>
                <w:sz w:val="20"/>
                <w:szCs w:val="20"/>
              </w:rPr>
            </w:pPr>
          </w:p>
        </w:tc>
      </w:tr>
      <w:tr w:rsidR="00241A43" w:rsidTr="005058A4">
        <w:trPr>
          <w:trHeight w:val="360"/>
        </w:trPr>
        <w:tc>
          <w:tcPr>
            <w:tcW w:w="1770" w:type="dxa"/>
            <w:gridSpan w:val="2"/>
            <w:shd w:val="clear" w:color="auto" w:fill="F1F1F1"/>
          </w:tcPr>
          <w:p w:rsidR="00241A43" w:rsidRDefault="00241A43" w:rsidP="00C0502F">
            <w:pPr>
              <w:pStyle w:val="TableParagraph"/>
              <w:rPr>
                <w:sz w:val="20"/>
              </w:rPr>
            </w:pPr>
            <w:r>
              <w:rPr>
                <w:sz w:val="20"/>
              </w:rPr>
              <w:t>Employee Signature:</w:t>
            </w:r>
          </w:p>
        </w:tc>
        <w:tc>
          <w:tcPr>
            <w:tcW w:w="3158" w:type="dxa"/>
            <w:gridSpan w:val="2"/>
          </w:tcPr>
          <w:p w:rsidR="00241A43" w:rsidRDefault="00241A43" w:rsidP="00C0502F">
            <w:pPr>
              <w:pStyle w:val="TableParagraph"/>
              <w:rPr>
                <w:sz w:val="20"/>
              </w:rPr>
            </w:pPr>
            <w:r>
              <w:rPr>
                <w:sz w:val="20"/>
              </w:rPr>
              <w:t>Name</w:t>
            </w:r>
          </w:p>
        </w:tc>
        <w:tc>
          <w:tcPr>
            <w:tcW w:w="30" w:type="dxa"/>
            <w:shd w:val="clear" w:color="auto" w:fill="F1F1F1"/>
          </w:tcPr>
          <w:p w:rsidR="00241A43" w:rsidRDefault="00241A43" w:rsidP="00C0502F">
            <w:pPr>
              <w:pStyle w:val="TableParagraph"/>
              <w:ind w:left="111"/>
              <w:rPr>
                <w:sz w:val="20"/>
              </w:rPr>
            </w:pPr>
          </w:p>
        </w:tc>
        <w:tc>
          <w:tcPr>
            <w:tcW w:w="4307" w:type="dxa"/>
            <w:gridSpan w:val="2"/>
          </w:tcPr>
          <w:p w:rsidR="00241A43" w:rsidRDefault="00241A43" w:rsidP="00C0502F">
            <w:pPr>
              <w:pStyle w:val="TableParagraph"/>
              <w:rPr>
                <w:sz w:val="20"/>
              </w:rPr>
            </w:pPr>
            <w:r>
              <w:rPr>
                <w:sz w:val="20"/>
              </w:rPr>
              <w:t>Date</w:t>
            </w:r>
          </w:p>
        </w:tc>
      </w:tr>
      <w:tr w:rsidR="00241A43" w:rsidTr="005058A4">
        <w:trPr>
          <w:trHeight w:val="360"/>
        </w:trPr>
        <w:tc>
          <w:tcPr>
            <w:tcW w:w="1770" w:type="dxa"/>
            <w:gridSpan w:val="2"/>
            <w:shd w:val="clear" w:color="auto" w:fill="F1F1F1"/>
          </w:tcPr>
          <w:p w:rsidR="00241A43" w:rsidRDefault="00241A43" w:rsidP="00C0502F">
            <w:pPr>
              <w:pStyle w:val="TableParagraph"/>
              <w:rPr>
                <w:sz w:val="20"/>
              </w:rPr>
            </w:pPr>
            <w:r>
              <w:rPr>
                <w:sz w:val="20"/>
              </w:rPr>
              <w:t>Approved By:</w:t>
            </w:r>
          </w:p>
        </w:tc>
        <w:tc>
          <w:tcPr>
            <w:tcW w:w="3158" w:type="dxa"/>
            <w:gridSpan w:val="2"/>
          </w:tcPr>
          <w:p w:rsidR="00241A43" w:rsidRDefault="00241A43" w:rsidP="00C0502F">
            <w:pPr>
              <w:pStyle w:val="TableParagraph"/>
              <w:rPr>
                <w:sz w:val="20"/>
              </w:rPr>
            </w:pPr>
            <w:r>
              <w:rPr>
                <w:sz w:val="20"/>
              </w:rPr>
              <w:t>Name</w:t>
            </w:r>
          </w:p>
        </w:tc>
        <w:tc>
          <w:tcPr>
            <w:tcW w:w="30" w:type="dxa"/>
            <w:shd w:val="clear" w:color="auto" w:fill="F1F1F1"/>
          </w:tcPr>
          <w:p w:rsidR="00241A43" w:rsidRDefault="00241A43" w:rsidP="00C0502F">
            <w:pPr>
              <w:pStyle w:val="TableParagraph"/>
              <w:ind w:left="111"/>
              <w:rPr>
                <w:sz w:val="20"/>
              </w:rPr>
            </w:pPr>
          </w:p>
        </w:tc>
        <w:tc>
          <w:tcPr>
            <w:tcW w:w="4307" w:type="dxa"/>
            <w:gridSpan w:val="2"/>
          </w:tcPr>
          <w:p w:rsidR="00241A43" w:rsidRDefault="00241A43" w:rsidP="00C0502F">
            <w:pPr>
              <w:pStyle w:val="TableParagraph"/>
              <w:rPr>
                <w:sz w:val="20"/>
              </w:rPr>
            </w:pPr>
            <w:r>
              <w:rPr>
                <w:sz w:val="20"/>
              </w:rPr>
              <w:t>Date</w:t>
            </w:r>
          </w:p>
        </w:tc>
      </w:tr>
      <w:tr w:rsidR="00241A43" w:rsidTr="005058A4">
        <w:trPr>
          <w:trHeight w:val="360"/>
        </w:trPr>
        <w:tc>
          <w:tcPr>
            <w:tcW w:w="1770" w:type="dxa"/>
            <w:gridSpan w:val="2"/>
            <w:shd w:val="clear" w:color="auto" w:fill="F1F1F1"/>
          </w:tcPr>
          <w:p w:rsidR="00241A43" w:rsidRDefault="00241A43" w:rsidP="00C0502F">
            <w:pPr>
              <w:pStyle w:val="TableParagraph"/>
              <w:rPr>
                <w:sz w:val="20"/>
              </w:rPr>
            </w:pPr>
            <w:r>
              <w:rPr>
                <w:sz w:val="20"/>
              </w:rPr>
              <w:t>Last Updated By:</w:t>
            </w:r>
          </w:p>
        </w:tc>
        <w:tc>
          <w:tcPr>
            <w:tcW w:w="3158" w:type="dxa"/>
            <w:gridSpan w:val="2"/>
          </w:tcPr>
          <w:p w:rsidR="00241A43" w:rsidRDefault="00241A43" w:rsidP="00C0502F">
            <w:pPr>
              <w:pStyle w:val="TableParagraph"/>
              <w:rPr>
                <w:sz w:val="20"/>
              </w:rPr>
            </w:pPr>
            <w:r>
              <w:rPr>
                <w:sz w:val="20"/>
              </w:rPr>
              <w:t>Name</w:t>
            </w:r>
          </w:p>
        </w:tc>
        <w:tc>
          <w:tcPr>
            <w:tcW w:w="30" w:type="dxa"/>
            <w:shd w:val="clear" w:color="auto" w:fill="F1F1F1"/>
          </w:tcPr>
          <w:p w:rsidR="00241A43" w:rsidRDefault="00241A43" w:rsidP="00C0502F">
            <w:pPr>
              <w:pStyle w:val="TableParagraph"/>
              <w:ind w:left="111"/>
              <w:rPr>
                <w:sz w:val="20"/>
              </w:rPr>
            </w:pPr>
          </w:p>
        </w:tc>
        <w:tc>
          <w:tcPr>
            <w:tcW w:w="4307" w:type="dxa"/>
            <w:gridSpan w:val="2"/>
          </w:tcPr>
          <w:p w:rsidR="00241A43" w:rsidRDefault="00241A43" w:rsidP="00C0502F">
            <w:pPr>
              <w:pStyle w:val="TableParagraph"/>
              <w:rPr>
                <w:sz w:val="20"/>
              </w:rPr>
            </w:pPr>
            <w:r>
              <w:rPr>
                <w:sz w:val="20"/>
              </w:rPr>
              <w:t>Date/Time</w:t>
            </w:r>
          </w:p>
        </w:tc>
      </w:tr>
    </w:tbl>
    <w:p w:rsidR="000472E6" w:rsidRDefault="00A30690">
      <w:pPr>
        <w:pStyle w:val="BodyText"/>
        <w:spacing w:before="2"/>
        <w:rPr>
          <w:rFonts w:ascii="Times New Roman"/>
          <w:b w:val="0"/>
          <w:sz w:val="21"/>
        </w:rPr>
      </w:pPr>
      <w:r>
        <w:rPr>
          <w:noProof/>
        </w:rPr>
        <w:drawing>
          <wp:anchor distT="0" distB="0" distL="0" distR="0" simplePos="0" relativeHeight="251658240" behindDoc="0" locked="0" layoutInCell="1" allowOverlap="1">
            <wp:simplePos x="0" y="0"/>
            <wp:positionH relativeFrom="margin">
              <wp:align>center</wp:align>
            </wp:positionH>
            <wp:positionV relativeFrom="topMargin">
              <wp:posOffset>146050</wp:posOffset>
            </wp:positionV>
            <wp:extent cx="1427480" cy="416559"/>
            <wp:effectExtent l="0" t="0" r="1270" b="317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27480" cy="416559"/>
                    </a:xfrm>
                    <a:prstGeom prst="rect">
                      <a:avLst/>
                    </a:prstGeom>
                  </pic:spPr>
                </pic:pic>
              </a:graphicData>
            </a:graphic>
          </wp:anchor>
        </w:drawing>
      </w:r>
    </w:p>
    <w:p w:rsidR="00705F73" w:rsidRDefault="00C0502F" w:rsidP="00241A43">
      <w:pPr>
        <w:rPr>
          <w:sz w:val="20"/>
        </w:rPr>
      </w:pPr>
      <w:r>
        <w:rPr>
          <w:sz w:val="20"/>
        </w:rPr>
        <w:t>JD-MA</w:t>
      </w:r>
    </w:p>
    <w:sectPr w:rsidR="00705F73">
      <w:headerReference w:type="default" r:id="rId9"/>
      <w:pgSz w:w="12240" w:h="15840"/>
      <w:pgMar w:top="1460" w:right="1320" w:bottom="280" w:left="1720" w:header="116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35D" w:rsidRDefault="006E135D">
      <w:r>
        <w:separator/>
      </w:r>
    </w:p>
  </w:endnote>
  <w:endnote w:type="continuationSeparator" w:id="0">
    <w:p w:rsidR="006E135D" w:rsidRDefault="006E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35D" w:rsidRDefault="006E135D">
      <w:r>
        <w:separator/>
      </w:r>
    </w:p>
  </w:footnote>
  <w:footnote w:type="continuationSeparator" w:id="0">
    <w:p w:rsidR="006E135D" w:rsidRDefault="006E1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6" w:rsidRDefault="00C14337">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5184775</wp:posOffset>
              </wp:positionH>
              <wp:positionV relativeFrom="page">
                <wp:posOffset>729615</wp:posOffset>
              </wp:positionV>
              <wp:extent cx="1686560" cy="203835"/>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2E6" w:rsidRDefault="000472E6">
                          <w:pPr>
                            <w:pStyle w:val="BodyText"/>
                            <w:spacing w:line="306"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8.25pt;margin-top:57.45pt;width:132.8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" filled="f" stroked="f">
              <v:textbox inset="0,0,0,0">
                <w:txbxContent>
                  <w:p w:rsidR="000472E6" w:rsidRDefault="000472E6">
                    <w:pPr>
                      <w:pStyle w:val="BodyText"/>
                      <w:spacing w:line="306"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66F12"/>
    <w:multiLevelType w:val="hybridMultilevel"/>
    <w:tmpl w:val="98AA5E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33DCA"/>
    <w:multiLevelType w:val="hybridMultilevel"/>
    <w:tmpl w:val="9DE031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5215A1"/>
    <w:multiLevelType w:val="hybridMultilevel"/>
    <w:tmpl w:val="E2EABE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6E47DF"/>
    <w:multiLevelType w:val="hybridMultilevel"/>
    <w:tmpl w:val="C43484E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3B310209"/>
    <w:multiLevelType w:val="hybridMultilevel"/>
    <w:tmpl w:val="A3FC9C9E"/>
    <w:lvl w:ilvl="0" w:tplc="FA7E69A6">
      <w:numFmt w:val="bullet"/>
      <w:lvlText w:val=""/>
      <w:lvlJc w:val="left"/>
      <w:pPr>
        <w:ind w:left="830" w:hanging="360"/>
      </w:pPr>
      <w:rPr>
        <w:rFonts w:ascii="Symbol" w:eastAsia="Symbol" w:hAnsi="Symbol" w:cs="Symbol" w:hint="default"/>
        <w:w w:val="99"/>
        <w:sz w:val="20"/>
        <w:szCs w:val="20"/>
      </w:rPr>
    </w:lvl>
    <w:lvl w:ilvl="1" w:tplc="6A04BDD0">
      <w:numFmt w:val="bullet"/>
      <w:lvlText w:val="•"/>
      <w:lvlJc w:val="left"/>
      <w:pPr>
        <w:ind w:left="1690" w:hanging="360"/>
      </w:pPr>
      <w:rPr>
        <w:rFonts w:hint="default"/>
      </w:rPr>
    </w:lvl>
    <w:lvl w:ilvl="2" w:tplc="4EE63098">
      <w:numFmt w:val="bullet"/>
      <w:lvlText w:val="•"/>
      <w:lvlJc w:val="left"/>
      <w:pPr>
        <w:ind w:left="2541" w:hanging="360"/>
      </w:pPr>
      <w:rPr>
        <w:rFonts w:hint="default"/>
      </w:rPr>
    </w:lvl>
    <w:lvl w:ilvl="3" w:tplc="945AD1AE">
      <w:numFmt w:val="bullet"/>
      <w:lvlText w:val="•"/>
      <w:lvlJc w:val="left"/>
      <w:pPr>
        <w:ind w:left="3392" w:hanging="360"/>
      </w:pPr>
      <w:rPr>
        <w:rFonts w:hint="default"/>
      </w:rPr>
    </w:lvl>
    <w:lvl w:ilvl="4" w:tplc="82B49110">
      <w:numFmt w:val="bullet"/>
      <w:lvlText w:val="•"/>
      <w:lvlJc w:val="left"/>
      <w:pPr>
        <w:ind w:left="4243" w:hanging="360"/>
      </w:pPr>
      <w:rPr>
        <w:rFonts w:hint="default"/>
      </w:rPr>
    </w:lvl>
    <w:lvl w:ilvl="5" w:tplc="A43C291E">
      <w:numFmt w:val="bullet"/>
      <w:lvlText w:val="•"/>
      <w:lvlJc w:val="left"/>
      <w:pPr>
        <w:ind w:left="5093" w:hanging="360"/>
      </w:pPr>
      <w:rPr>
        <w:rFonts w:hint="default"/>
      </w:rPr>
    </w:lvl>
    <w:lvl w:ilvl="6" w:tplc="AE72F3FA">
      <w:numFmt w:val="bullet"/>
      <w:lvlText w:val="•"/>
      <w:lvlJc w:val="left"/>
      <w:pPr>
        <w:ind w:left="5944" w:hanging="360"/>
      </w:pPr>
      <w:rPr>
        <w:rFonts w:hint="default"/>
      </w:rPr>
    </w:lvl>
    <w:lvl w:ilvl="7" w:tplc="8278C992">
      <w:numFmt w:val="bullet"/>
      <w:lvlText w:val="•"/>
      <w:lvlJc w:val="left"/>
      <w:pPr>
        <w:ind w:left="6795" w:hanging="360"/>
      </w:pPr>
      <w:rPr>
        <w:rFonts w:hint="default"/>
      </w:rPr>
    </w:lvl>
    <w:lvl w:ilvl="8" w:tplc="8E806C2E">
      <w:numFmt w:val="bullet"/>
      <w:lvlText w:val="•"/>
      <w:lvlJc w:val="left"/>
      <w:pPr>
        <w:ind w:left="7646" w:hanging="360"/>
      </w:pPr>
      <w:rPr>
        <w:rFonts w:hint="default"/>
      </w:rPr>
    </w:lvl>
  </w:abstractNum>
  <w:abstractNum w:abstractNumId="5" w15:restartNumberingAfterBreak="0">
    <w:nsid w:val="497E3069"/>
    <w:multiLevelType w:val="hybridMultilevel"/>
    <w:tmpl w:val="C2FE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00B10"/>
    <w:multiLevelType w:val="hybridMultilevel"/>
    <w:tmpl w:val="82B628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E6"/>
    <w:rsid w:val="000472E6"/>
    <w:rsid w:val="000D768D"/>
    <w:rsid w:val="00210E7C"/>
    <w:rsid w:val="00231062"/>
    <w:rsid w:val="00241A43"/>
    <w:rsid w:val="00355681"/>
    <w:rsid w:val="003D60CE"/>
    <w:rsid w:val="004B47F3"/>
    <w:rsid w:val="005058A4"/>
    <w:rsid w:val="00570322"/>
    <w:rsid w:val="00571A6E"/>
    <w:rsid w:val="00665D6A"/>
    <w:rsid w:val="006E135D"/>
    <w:rsid w:val="00705F73"/>
    <w:rsid w:val="00795292"/>
    <w:rsid w:val="009613E5"/>
    <w:rsid w:val="0096684B"/>
    <w:rsid w:val="009E71CF"/>
    <w:rsid w:val="00A30690"/>
    <w:rsid w:val="00B67674"/>
    <w:rsid w:val="00BF3119"/>
    <w:rsid w:val="00C0502F"/>
    <w:rsid w:val="00C14337"/>
    <w:rsid w:val="00CB499D"/>
    <w:rsid w:val="00D82188"/>
    <w:rsid w:val="00D93981"/>
    <w:rsid w:val="00DF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367C94-0F13-4C4E-999E-4CCFD1B1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6"/>
      <w:ind w:left="110"/>
    </w:pPr>
  </w:style>
  <w:style w:type="paragraph" w:styleId="Header">
    <w:name w:val="header"/>
    <w:basedOn w:val="Normal"/>
    <w:link w:val="HeaderChar"/>
    <w:uiPriority w:val="99"/>
    <w:unhideWhenUsed/>
    <w:rsid w:val="00241A43"/>
    <w:pPr>
      <w:tabs>
        <w:tab w:val="center" w:pos="4680"/>
        <w:tab w:val="right" w:pos="9360"/>
      </w:tabs>
    </w:pPr>
  </w:style>
  <w:style w:type="character" w:customStyle="1" w:styleId="HeaderChar">
    <w:name w:val="Header Char"/>
    <w:basedOn w:val="DefaultParagraphFont"/>
    <w:link w:val="Header"/>
    <w:uiPriority w:val="99"/>
    <w:rsid w:val="00241A43"/>
    <w:rPr>
      <w:rFonts w:ascii="Calibri" w:eastAsia="Calibri" w:hAnsi="Calibri" w:cs="Calibri"/>
    </w:rPr>
  </w:style>
  <w:style w:type="paragraph" w:styleId="Footer">
    <w:name w:val="footer"/>
    <w:basedOn w:val="Normal"/>
    <w:link w:val="FooterChar"/>
    <w:uiPriority w:val="99"/>
    <w:unhideWhenUsed/>
    <w:rsid w:val="00241A43"/>
    <w:pPr>
      <w:tabs>
        <w:tab w:val="center" w:pos="4680"/>
        <w:tab w:val="right" w:pos="9360"/>
      </w:tabs>
    </w:pPr>
  </w:style>
  <w:style w:type="character" w:customStyle="1" w:styleId="FooterChar">
    <w:name w:val="Footer Char"/>
    <w:basedOn w:val="DefaultParagraphFont"/>
    <w:link w:val="Footer"/>
    <w:uiPriority w:val="99"/>
    <w:rsid w:val="00241A43"/>
    <w:rPr>
      <w:rFonts w:ascii="Calibri" w:eastAsia="Calibri" w:hAnsi="Calibri" w:cs="Calibri"/>
    </w:rPr>
  </w:style>
  <w:style w:type="paragraph" w:styleId="BalloonText">
    <w:name w:val="Balloon Text"/>
    <w:basedOn w:val="Normal"/>
    <w:link w:val="BalloonTextChar"/>
    <w:uiPriority w:val="99"/>
    <w:semiHidden/>
    <w:unhideWhenUsed/>
    <w:rsid w:val="00966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84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E1879-CC59-45D2-9DC7-743541B4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Espinoza</dc:creator>
  <cp:lastModifiedBy>Stephanie Reinke</cp:lastModifiedBy>
  <cp:revision>9</cp:revision>
  <cp:lastPrinted>2017-08-08T13:02:00Z</cp:lastPrinted>
  <dcterms:created xsi:type="dcterms:W3CDTF">2017-07-20T17:24:00Z</dcterms:created>
  <dcterms:modified xsi:type="dcterms:W3CDTF">2018-05-02T15:05:00Z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Creator">
    <vt:lpwstr>Microsoft® Word 2013</vt:lpwstr>
  </property>
  <property fmtid="{D5CDD505-2E9C-101B-9397-08002B2CF9AE}" pid="4" name="LastSaved">
    <vt:filetime>2017-06-30T00:00:00Z</vt:filetime>
  </property>
</Properties>
</file>